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289" w:type="dxa"/>
        <w:tblLook w:val="04A0" w:firstRow="1" w:lastRow="0" w:firstColumn="1" w:lastColumn="0" w:noHBand="0" w:noVBand="1"/>
      </w:tblPr>
      <w:tblGrid>
        <w:gridCol w:w="6273"/>
        <w:gridCol w:w="2049"/>
        <w:gridCol w:w="4967"/>
      </w:tblGrid>
      <w:tr w:rsidR="00DF463A" w:rsidRPr="00872FA2" w14:paraId="6D2F0A19" w14:textId="77777777" w:rsidTr="00FF6A29">
        <w:tc>
          <w:tcPr>
            <w:tcW w:w="13289" w:type="dxa"/>
            <w:gridSpan w:val="3"/>
            <w:shd w:val="clear" w:color="auto" w:fill="E8E8E8" w:themeFill="background2"/>
          </w:tcPr>
          <w:p w14:paraId="405F4539" w14:textId="77777777" w:rsidR="00DF463A" w:rsidRDefault="00FF6A29">
            <w:pPr>
              <w:jc w:val="center"/>
              <w:rPr>
                <w:b/>
                <w:bCs/>
                <w:sz w:val="28"/>
                <w:szCs w:val="28"/>
              </w:rPr>
            </w:pPr>
            <w:r>
              <w:rPr>
                <w:b/>
                <w:bCs/>
                <w:sz w:val="28"/>
                <w:szCs w:val="28"/>
              </w:rPr>
              <w:t>Sample</w:t>
            </w:r>
            <w:r w:rsidR="00DF463A" w:rsidRPr="210FC598">
              <w:rPr>
                <w:b/>
                <w:bCs/>
                <w:sz w:val="28"/>
                <w:szCs w:val="28"/>
              </w:rPr>
              <w:t xml:space="preserve"> Social Media Content </w:t>
            </w:r>
            <w:r>
              <w:rPr>
                <w:b/>
                <w:bCs/>
                <w:sz w:val="28"/>
                <w:szCs w:val="28"/>
              </w:rPr>
              <w:t>for Sharing News About NORD’s Drug Development Series</w:t>
            </w:r>
          </w:p>
          <w:p w14:paraId="6CA86F1A" w14:textId="77777777" w:rsidR="00EA2BF0" w:rsidRDefault="00EA2BF0">
            <w:pPr>
              <w:jc w:val="center"/>
              <w:rPr>
                <w:b/>
                <w:bCs/>
                <w:sz w:val="28"/>
                <w:szCs w:val="28"/>
              </w:rPr>
            </w:pPr>
            <w:r>
              <w:rPr>
                <w:b/>
                <w:bCs/>
                <w:sz w:val="28"/>
                <w:szCs w:val="28"/>
              </w:rPr>
              <w:t xml:space="preserve">All creative assets can be found in “social creative assets” folder </w:t>
            </w:r>
          </w:p>
          <w:p w14:paraId="31A39F9D" w14:textId="6D68B88A" w:rsidR="00681185" w:rsidRPr="00B6469E" w:rsidRDefault="00681185">
            <w:pPr>
              <w:jc w:val="center"/>
              <w:rPr>
                <w:b/>
                <w:bCs/>
                <w:sz w:val="28"/>
                <w:szCs w:val="28"/>
              </w:rPr>
            </w:pPr>
            <w:r>
              <w:rPr>
                <w:b/>
                <w:bCs/>
                <w:sz w:val="28"/>
                <w:szCs w:val="28"/>
              </w:rPr>
              <w:t>Please be sure to tag NORD</w:t>
            </w:r>
            <w:r w:rsidR="007D6225">
              <w:rPr>
                <w:b/>
                <w:bCs/>
                <w:sz w:val="28"/>
                <w:szCs w:val="28"/>
              </w:rPr>
              <w:t xml:space="preserve"> </w:t>
            </w:r>
            <w:r w:rsidR="005210EA" w:rsidRPr="00220087">
              <w:rPr>
                <w:sz w:val="20"/>
                <w:szCs w:val="20"/>
              </w:rPr>
              <w:t>(Facebook, X, Instagram, LinkedIn)</w:t>
            </w:r>
            <w:r>
              <w:rPr>
                <w:b/>
                <w:bCs/>
                <w:sz w:val="28"/>
                <w:szCs w:val="28"/>
              </w:rPr>
              <w:t>, FDA</w:t>
            </w:r>
            <w:r w:rsidR="00220087">
              <w:rPr>
                <w:b/>
                <w:bCs/>
                <w:sz w:val="28"/>
                <w:szCs w:val="28"/>
              </w:rPr>
              <w:t xml:space="preserve"> </w:t>
            </w:r>
            <w:r w:rsidR="00220087" w:rsidRPr="00220087">
              <w:rPr>
                <w:sz w:val="20"/>
                <w:szCs w:val="20"/>
              </w:rPr>
              <w:t>(Facebook, X, Instagram, LinkedIn)</w:t>
            </w:r>
            <w:r w:rsidRPr="00220087">
              <w:rPr>
                <w:b/>
                <w:bCs/>
                <w:sz w:val="20"/>
                <w:szCs w:val="20"/>
              </w:rPr>
              <w:t xml:space="preserve"> </w:t>
            </w:r>
            <w:r>
              <w:rPr>
                <w:b/>
                <w:bCs/>
                <w:sz w:val="28"/>
                <w:szCs w:val="28"/>
              </w:rPr>
              <w:t>and Critical Path</w:t>
            </w:r>
            <w:r w:rsidR="00FC4F28">
              <w:rPr>
                <w:b/>
                <w:bCs/>
                <w:sz w:val="28"/>
                <w:szCs w:val="28"/>
              </w:rPr>
              <w:t xml:space="preserve"> </w:t>
            </w:r>
            <w:r w:rsidR="00FC4F28" w:rsidRPr="00220087">
              <w:rPr>
                <w:b/>
                <w:bCs/>
                <w:sz w:val="20"/>
                <w:szCs w:val="20"/>
              </w:rPr>
              <w:t>(</w:t>
            </w:r>
            <w:r w:rsidR="00FC4F28" w:rsidRPr="00220087">
              <w:rPr>
                <w:sz w:val="20"/>
                <w:szCs w:val="20"/>
              </w:rPr>
              <w:t>Facebook</w:t>
            </w:r>
            <w:r w:rsidR="00402C7E" w:rsidRPr="00220087">
              <w:rPr>
                <w:sz w:val="20"/>
                <w:szCs w:val="20"/>
              </w:rPr>
              <w:t>, X, LinkedIn</w:t>
            </w:r>
            <w:r w:rsidR="00402C7E" w:rsidRPr="00220087">
              <w:rPr>
                <w:b/>
                <w:bCs/>
                <w:sz w:val="20"/>
                <w:szCs w:val="20"/>
              </w:rPr>
              <w:t>)</w:t>
            </w:r>
            <w:r w:rsidRPr="00220087">
              <w:rPr>
                <w:b/>
                <w:bCs/>
                <w:sz w:val="20"/>
                <w:szCs w:val="20"/>
              </w:rPr>
              <w:t>!</w:t>
            </w:r>
          </w:p>
        </w:tc>
      </w:tr>
      <w:tr w:rsidR="007C5582" w:rsidRPr="00B6469E" w14:paraId="0FC7640C" w14:textId="77777777" w:rsidTr="0003776E">
        <w:tc>
          <w:tcPr>
            <w:tcW w:w="6273" w:type="dxa"/>
          </w:tcPr>
          <w:p w14:paraId="52D5CD82" w14:textId="260C232F" w:rsidR="007C5582" w:rsidRPr="00B6469E" w:rsidRDefault="007C5582">
            <w:pPr>
              <w:rPr>
                <w:b/>
                <w:bCs/>
              </w:rPr>
            </w:pPr>
            <w:r w:rsidRPr="00B6469E">
              <w:rPr>
                <w:b/>
                <w:bCs/>
              </w:rPr>
              <w:t xml:space="preserve">Post </w:t>
            </w:r>
            <w:r w:rsidR="00280F94">
              <w:rPr>
                <w:b/>
                <w:bCs/>
              </w:rPr>
              <w:t>#1</w:t>
            </w:r>
            <w:r w:rsidR="00A249A8">
              <w:rPr>
                <w:b/>
                <w:bCs/>
              </w:rPr>
              <w:t xml:space="preserve"> – Facebook or L</w:t>
            </w:r>
            <w:r w:rsidR="00870671">
              <w:rPr>
                <w:b/>
                <w:bCs/>
              </w:rPr>
              <w:t>inkedIn</w:t>
            </w:r>
          </w:p>
        </w:tc>
        <w:tc>
          <w:tcPr>
            <w:tcW w:w="2049" w:type="dxa"/>
          </w:tcPr>
          <w:p w14:paraId="6F39E8F6" w14:textId="77777777" w:rsidR="007C5582" w:rsidRPr="00B6469E" w:rsidRDefault="007C5582">
            <w:pPr>
              <w:rPr>
                <w:b/>
                <w:bCs/>
              </w:rPr>
            </w:pPr>
            <w:r>
              <w:rPr>
                <w:b/>
                <w:bCs/>
              </w:rPr>
              <w:t>Hashtags</w:t>
            </w:r>
          </w:p>
        </w:tc>
        <w:tc>
          <w:tcPr>
            <w:tcW w:w="4967" w:type="dxa"/>
          </w:tcPr>
          <w:p w14:paraId="1BAB256C" w14:textId="6A007761" w:rsidR="007C5582" w:rsidRPr="00B6469E" w:rsidRDefault="007C5582">
            <w:pPr>
              <w:rPr>
                <w:b/>
                <w:bCs/>
              </w:rPr>
            </w:pPr>
            <w:r w:rsidRPr="00B6469E">
              <w:rPr>
                <w:b/>
                <w:bCs/>
              </w:rPr>
              <w:t>Creative</w:t>
            </w:r>
            <w:r w:rsidR="00FF6A29">
              <w:rPr>
                <w:b/>
                <w:bCs/>
              </w:rPr>
              <w:t xml:space="preserve"> </w:t>
            </w:r>
            <w:r w:rsidR="00EA2BF0">
              <w:rPr>
                <w:b/>
                <w:bCs/>
              </w:rPr>
              <w:t>#1</w:t>
            </w:r>
          </w:p>
        </w:tc>
      </w:tr>
      <w:tr w:rsidR="007C5582" w14:paraId="2CFAF2CF" w14:textId="77777777" w:rsidTr="0003776E">
        <w:trPr>
          <w:trHeight w:val="9170"/>
        </w:trPr>
        <w:tc>
          <w:tcPr>
            <w:tcW w:w="6273" w:type="dxa"/>
          </w:tcPr>
          <w:p w14:paraId="1C13A031" w14:textId="35AD90D6" w:rsidR="007C5582" w:rsidRDefault="007C5582">
            <w:r>
              <w:t>Less than 5% of #RareDiseases have an approved treatment</w:t>
            </w:r>
            <w:r w:rsidR="007B6697">
              <w:t xml:space="preserve"> </w:t>
            </w:r>
            <w:r w:rsidR="007C1718">
              <w:t xml:space="preserve">- </w:t>
            </w:r>
            <w:r w:rsidR="007B6697">
              <w:t xml:space="preserve">and you can help find a treatment for those that don’t. </w:t>
            </w:r>
          </w:p>
          <w:p w14:paraId="5724CAF3" w14:textId="77777777" w:rsidR="007C5582" w:rsidRDefault="007C5582"/>
          <w:p w14:paraId="7AC3A063" w14:textId="4D223D6B" w:rsidR="007C5582" w:rsidRDefault="007C5582" w:rsidP="006807E3">
            <w:r>
              <w:t xml:space="preserve">In partnership with the [TAG] FDA and [TAG] Critical Path Institute, </w:t>
            </w:r>
            <w:r w:rsidR="007D6225">
              <w:t xml:space="preserve">the National Organization </w:t>
            </w:r>
            <w:r w:rsidR="00310B77">
              <w:t>for</w:t>
            </w:r>
            <w:r w:rsidR="007D6225">
              <w:t xml:space="preserve"> Rare Disorders (NORD) </w:t>
            </w:r>
            <w:r>
              <w:t xml:space="preserve">developed a free, online course designed to help you transform your personal experiences into meaningful contributions to #RareDisease treatment research. Learn how to navigate the regulatory landscape, collaborate with key players in drug development, access experimental treatments and more. </w:t>
            </w:r>
          </w:p>
          <w:p w14:paraId="1CF64BD1" w14:textId="40DE8C01" w:rsidR="007C5582" w:rsidRDefault="007C5582"/>
          <w:p w14:paraId="22259EC3" w14:textId="5AA063DB" w:rsidR="007C5582" w:rsidRDefault="007C5582">
            <w:r>
              <w:t xml:space="preserve">Whether you’re a patient, caregiver or advocate, this course will provide the tools you need to play YOUR role in developing treatments for your disease. </w:t>
            </w:r>
            <w:r w:rsidR="00640371">
              <w:t>Visit</w:t>
            </w:r>
            <w:r>
              <w:t xml:space="preserve"> </w:t>
            </w:r>
            <w:hyperlink r:id="rId11" w:history="1">
              <w:r w:rsidR="009A2B29" w:rsidRPr="009A2B29">
                <w:rPr>
                  <w:color w:val="0000FF"/>
                  <w:u w:val="single"/>
                </w:rPr>
                <w:t>Rare Disease Drug Development Series - NORD® Learning (rarediseases.org)</w:t>
              </w:r>
            </w:hyperlink>
            <w:r w:rsidR="009A2B29">
              <w:t xml:space="preserve"> </w:t>
            </w:r>
            <w:r>
              <w:t>to watch Dr. Collins’s full interview and learn how you, too, can help bring new hope to the 95% of rare diseases with no therapy!</w:t>
            </w:r>
          </w:p>
          <w:p w14:paraId="2E33A96E" w14:textId="77777777" w:rsidR="007C5582" w:rsidRDefault="007C5582"/>
          <w:p w14:paraId="1CD28984" w14:textId="402ABCE9" w:rsidR="007C5582" w:rsidRPr="007A5CC7" w:rsidRDefault="007C5582" w:rsidP="003253DF"/>
        </w:tc>
        <w:tc>
          <w:tcPr>
            <w:tcW w:w="2049" w:type="dxa"/>
          </w:tcPr>
          <w:p w14:paraId="53F24A52" w14:textId="284B0879" w:rsidR="007C5582" w:rsidRDefault="007C5582">
            <w:r>
              <w:t>#RareDisease</w:t>
            </w:r>
          </w:p>
        </w:tc>
        <w:tc>
          <w:tcPr>
            <w:tcW w:w="4967" w:type="dxa"/>
          </w:tcPr>
          <w:p w14:paraId="6BEBA5CF" w14:textId="03688E9C" w:rsidR="007C5582" w:rsidRPr="0003776E" w:rsidRDefault="007C5582" w:rsidP="003253DF">
            <w:pPr>
              <w:rPr>
                <w:b/>
                <w:bCs/>
              </w:rPr>
            </w:pPr>
          </w:p>
          <w:p w14:paraId="596F16D7" w14:textId="7D7CCE74" w:rsidR="007C5582" w:rsidRDefault="007C5582">
            <w:r>
              <w:rPr>
                <w:noProof/>
              </w:rPr>
              <w:drawing>
                <wp:inline distT="0" distB="0" distL="0" distR="0" wp14:anchorId="3809313A" wp14:editId="51A10BDD">
                  <wp:extent cx="2520563" cy="1262733"/>
                  <wp:effectExtent l="0" t="0" r="0" b="0"/>
                  <wp:docPr id="1508377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563" cy="1262733"/>
                          </a:xfrm>
                          <a:prstGeom prst="rect">
                            <a:avLst/>
                          </a:prstGeom>
                        </pic:spPr>
                      </pic:pic>
                    </a:graphicData>
                  </a:graphic>
                </wp:inline>
              </w:drawing>
            </w:r>
          </w:p>
          <w:p w14:paraId="758B0127" w14:textId="77777777" w:rsidR="007C5582" w:rsidRDefault="007C5582"/>
          <w:p w14:paraId="62A87481" w14:textId="38D9F328" w:rsidR="007C5582" w:rsidRPr="00BD6A14" w:rsidRDefault="007C5582">
            <w:pPr>
              <w:rPr>
                <w:b/>
                <w:bCs/>
              </w:rPr>
            </w:pPr>
            <w:r w:rsidRPr="00BD6A14">
              <w:rPr>
                <w:b/>
                <w:bCs/>
              </w:rPr>
              <w:t>Quote</w:t>
            </w:r>
          </w:p>
          <w:p w14:paraId="167326B6" w14:textId="7FF49F7F" w:rsidR="007C5582" w:rsidRDefault="007C5582">
            <w:r>
              <w:t xml:space="preserve">“FDA can be your partner in these situations. And they like that. They like to know what you’re doing. They like to have a chance well in advance of when you come to them with a formal proposal for a trial to be part of your deliberations. We learned that along the way.” </w:t>
            </w:r>
          </w:p>
          <w:p w14:paraId="1D3F53CC" w14:textId="77777777" w:rsidR="007C5582" w:rsidRDefault="007C5582"/>
          <w:p w14:paraId="1119FC91" w14:textId="2987866A" w:rsidR="007C5582" w:rsidRDefault="007C5582"/>
        </w:tc>
      </w:tr>
    </w:tbl>
    <w:p w14:paraId="19BB2CD6" w14:textId="77777777" w:rsidR="0003776E" w:rsidRDefault="0003776E"/>
    <w:tbl>
      <w:tblPr>
        <w:tblStyle w:val="TableGrid"/>
        <w:tblW w:w="13289" w:type="dxa"/>
        <w:tblLook w:val="04A0" w:firstRow="1" w:lastRow="0" w:firstColumn="1" w:lastColumn="0" w:noHBand="0" w:noVBand="1"/>
      </w:tblPr>
      <w:tblGrid>
        <w:gridCol w:w="6273"/>
        <w:gridCol w:w="2049"/>
        <w:gridCol w:w="4967"/>
      </w:tblGrid>
      <w:tr w:rsidR="00280F94" w14:paraId="65915918" w14:textId="77777777" w:rsidTr="00AD25AE">
        <w:trPr>
          <w:trHeight w:val="440"/>
        </w:trPr>
        <w:tc>
          <w:tcPr>
            <w:tcW w:w="6273" w:type="dxa"/>
          </w:tcPr>
          <w:p w14:paraId="5A141BAC" w14:textId="37607197" w:rsidR="00280F94" w:rsidRPr="0003776E" w:rsidRDefault="0003776E">
            <w:pPr>
              <w:rPr>
                <w:b/>
                <w:bCs/>
              </w:rPr>
            </w:pPr>
            <w:r w:rsidRPr="0003776E">
              <w:rPr>
                <w:b/>
                <w:bCs/>
              </w:rPr>
              <w:t>Post #2</w:t>
            </w:r>
            <w:r w:rsidR="00146415">
              <w:rPr>
                <w:b/>
                <w:bCs/>
              </w:rPr>
              <w:t xml:space="preserve"> - Instagram</w:t>
            </w:r>
          </w:p>
        </w:tc>
        <w:tc>
          <w:tcPr>
            <w:tcW w:w="2049" w:type="dxa"/>
          </w:tcPr>
          <w:p w14:paraId="50767AF0" w14:textId="77777777" w:rsidR="00280F94" w:rsidRDefault="00280F94"/>
        </w:tc>
        <w:tc>
          <w:tcPr>
            <w:tcW w:w="4967" w:type="dxa"/>
          </w:tcPr>
          <w:p w14:paraId="6C5720C7" w14:textId="2A7D4531" w:rsidR="00280F94" w:rsidRPr="0003776E" w:rsidRDefault="0003776E" w:rsidP="2D04CD91">
            <w:pPr>
              <w:rPr>
                <w:b/>
                <w:bCs/>
                <w:noProof/>
              </w:rPr>
            </w:pPr>
            <w:r w:rsidRPr="0003776E">
              <w:rPr>
                <w:b/>
                <w:bCs/>
                <w:noProof/>
              </w:rPr>
              <w:t>Creative #2</w:t>
            </w:r>
          </w:p>
        </w:tc>
      </w:tr>
      <w:tr w:rsidR="007C5582" w14:paraId="50032086" w14:textId="77777777" w:rsidTr="00AD25AE">
        <w:trPr>
          <w:trHeight w:val="9170"/>
        </w:trPr>
        <w:tc>
          <w:tcPr>
            <w:tcW w:w="6273" w:type="dxa"/>
          </w:tcPr>
          <w:p w14:paraId="2515F015" w14:textId="73E873C8" w:rsidR="007C5582" w:rsidRDefault="007C5582">
            <w:r w:rsidRPr="00A61988">
              <w:t>When you or a loved one are diagnosed with a #RareDisease that has no known treatment, the news can be overwhelming.</w:t>
            </w:r>
          </w:p>
          <w:p w14:paraId="2CC527B6" w14:textId="77777777" w:rsidR="007C5582" w:rsidRDefault="007C5582"/>
          <w:p w14:paraId="64B87583" w14:textId="0B484B5E" w:rsidR="007C5582" w:rsidRDefault="007C5582">
            <w:r>
              <w:t xml:space="preserve">The good news is, you can make a difference – and we’re here to show you how.  Working with the [TAG] FDA and the [TAG] Critical Path Institute, </w:t>
            </w:r>
            <w:r w:rsidR="00A8353C">
              <w:t xml:space="preserve">the National Organization </w:t>
            </w:r>
            <w:r w:rsidR="00310B77">
              <w:t xml:space="preserve">for </w:t>
            </w:r>
            <w:r w:rsidR="00A8353C">
              <w:t xml:space="preserve">Rare Disorders (NORD) </w:t>
            </w:r>
            <w:r>
              <w:t>created a course to help you effectively participate in the drug development process for your disease. This 3-part series gives you the tools you need to:</w:t>
            </w:r>
          </w:p>
          <w:p w14:paraId="7270AAF5" w14:textId="77777777" w:rsidR="007C5582" w:rsidRDefault="007C5582" w:rsidP="00703038">
            <w:pPr>
              <w:pStyle w:val="ListParagraph"/>
              <w:numPr>
                <w:ilvl w:val="0"/>
                <w:numId w:val="10"/>
              </w:numPr>
            </w:pPr>
            <w:r>
              <w:t>Organize and rally your disease community to participate in drug development</w:t>
            </w:r>
          </w:p>
          <w:p w14:paraId="675B5CE2" w14:textId="77777777" w:rsidR="007C5582" w:rsidRDefault="007C5582" w:rsidP="00703038">
            <w:pPr>
              <w:pStyle w:val="ListParagraph"/>
              <w:numPr>
                <w:ilvl w:val="0"/>
                <w:numId w:val="10"/>
              </w:numPr>
            </w:pPr>
            <w:r>
              <w:t>Transform personal experiences to help advance research</w:t>
            </w:r>
          </w:p>
          <w:p w14:paraId="370728E3" w14:textId="4712821C" w:rsidR="007C5582" w:rsidRDefault="007C5582" w:rsidP="00703038">
            <w:pPr>
              <w:pStyle w:val="ListParagraph"/>
              <w:numPr>
                <w:ilvl w:val="0"/>
                <w:numId w:val="10"/>
              </w:numPr>
            </w:pPr>
            <w:r>
              <w:t>Collaborate with FDA and pharmaceutical companies</w:t>
            </w:r>
          </w:p>
          <w:p w14:paraId="050F4596" w14:textId="7D16EC14" w:rsidR="007C5582" w:rsidRDefault="007C5582" w:rsidP="00F87100"/>
          <w:p w14:paraId="5D57D9AA" w14:textId="03BE9C28" w:rsidR="007C5582" w:rsidRDefault="007C5582">
            <w:r>
              <w:t>By becoming drug development champions, you can help forge a new future for people with #RareDiseases – tap the link in our bio to learn how!</w:t>
            </w:r>
          </w:p>
          <w:p w14:paraId="3525C088" w14:textId="77777777" w:rsidR="007C5582" w:rsidRDefault="007C5582"/>
          <w:p w14:paraId="38779312" w14:textId="4AF53FF2" w:rsidR="007C5582" w:rsidRDefault="007C5582" w:rsidP="003253DF"/>
        </w:tc>
        <w:tc>
          <w:tcPr>
            <w:tcW w:w="2049" w:type="dxa"/>
          </w:tcPr>
          <w:p w14:paraId="5E51DDCC" w14:textId="1912C63C" w:rsidR="007C5582" w:rsidRDefault="007C5582">
            <w:r>
              <w:t>#RareDisease</w:t>
            </w:r>
          </w:p>
        </w:tc>
        <w:tc>
          <w:tcPr>
            <w:tcW w:w="4967" w:type="dxa"/>
          </w:tcPr>
          <w:p w14:paraId="05B6C729" w14:textId="1FE6F24C" w:rsidR="007C5582" w:rsidRDefault="007C5582" w:rsidP="2D04CD91">
            <w:r>
              <w:rPr>
                <w:noProof/>
              </w:rPr>
              <w:drawing>
                <wp:inline distT="0" distB="0" distL="0" distR="0" wp14:anchorId="26F01C0E" wp14:editId="01878439">
                  <wp:extent cx="2962275" cy="2952750"/>
                  <wp:effectExtent l="0" t="0" r="0" b="0"/>
                  <wp:docPr id="127799126" name="Picture 127799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62275" cy="2952750"/>
                          </a:xfrm>
                          <a:prstGeom prst="rect">
                            <a:avLst/>
                          </a:prstGeom>
                        </pic:spPr>
                      </pic:pic>
                    </a:graphicData>
                  </a:graphic>
                </wp:inline>
              </w:drawing>
            </w:r>
          </w:p>
        </w:tc>
      </w:tr>
    </w:tbl>
    <w:p w14:paraId="1764A15A" w14:textId="77777777" w:rsidR="00AD25AE" w:rsidRDefault="00AD25AE"/>
    <w:p w14:paraId="63AD028A" w14:textId="77777777" w:rsidR="00AD25AE" w:rsidRDefault="00AD25AE"/>
    <w:tbl>
      <w:tblPr>
        <w:tblStyle w:val="TableGrid"/>
        <w:tblW w:w="13315" w:type="dxa"/>
        <w:tblLook w:val="04A0" w:firstRow="1" w:lastRow="0" w:firstColumn="1" w:lastColumn="0" w:noHBand="0" w:noVBand="1"/>
      </w:tblPr>
      <w:tblGrid>
        <w:gridCol w:w="6273"/>
        <w:gridCol w:w="2049"/>
        <w:gridCol w:w="4993"/>
      </w:tblGrid>
      <w:tr w:rsidR="0003776E" w:rsidRPr="007F3503" w14:paraId="30772666" w14:textId="77777777" w:rsidTr="00AD25AE">
        <w:trPr>
          <w:trHeight w:val="288"/>
        </w:trPr>
        <w:tc>
          <w:tcPr>
            <w:tcW w:w="6273" w:type="dxa"/>
          </w:tcPr>
          <w:p w14:paraId="4DA15B9F" w14:textId="2F2F6680" w:rsidR="0003776E" w:rsidRPr="210FC598" w:rsidRDefault="00AD25AE" w:rsidP="00497CB6">
            <w:pPr>
              <w:rPr>
                <w:b/>
                <w:bCs/>
                <w:lang w:val="pt-BR"/>
              </w:rPr>
            </w:pPr>
            <w:r>
              <w:rPr>
                <w:b/>
                <w:bCs/>
                <w:lang w:val="pt-BR"/>
              </w:rPr>
              <w:t>Post #3</w:t>
            </w:r>
            <w:r w:rsidR="00146415">
              <w:rPr>
                <w:b/>
                <w:bCs/>
                <w:lang w:val="pt-BR"/>
              </w:rPr>
              <w:t xml:space="preserve"> </w:t>
            </w:r>
            <w:r w:rsidR="00B917AB">
              <w:rPr>
                <w:b/>
                <w:bCs/>
                <w:lang w:val="pt-BR"/>
              </w:rPr>
              <w:t>–</w:t>
            </w:r>
            <w:r w:rsidR="00146415">
              <w:rPr>
                <w:b/>
                <w:bCs/>
                <w:lang w:val="pt-BR"/>
              </w:rPr>
              <w:t xml:space="preserve"> </w:t>
            </w:r>
            <w:r w:rsidR="00B917AB">
              <w:rPr>
                <w:b/>
                <w:bCs/>
                <w:lang w:val="pt-BR"/>
              </w:rPr>
              <w:t xml:space="preserve">Facebook or </w:t>
            </w:r>
            <w:r w:rsidR="00146415">
              <w:rPr>
                <w:b/>
                <w:bCs/>
                <w:lang w:val="pt-BR"/>
              </w:rPr>
              <w:t>LinkedIn</w:t>
            </w:r>
          </w:p>
        </w:tc>
        <w:tc>
          <w:tcPr>
            <w:tcW w:w="2049" w:type="dxa"/>
          </w:tcPr>
          <w:p w14:paraId="4244BEEC" w14:textId="77777777" w:rsidR="0003776E" w:rsidRDefault="0003776E"/>
        </w:tc>
        <w:tc>
          <w:tcPr>
            <w:tcW w:w="4993" w:type="dxa"/>
          </w:tcPr>
          <w:p w14:paraId="625D4D9B" w14:textId="4E6E03C9" w:rsidR="0003776E" w:rsidRPr="00AD25AE" w:rsidRDefault="00AD25AE" w:rsidP="1C620572">
            <w:pPr>
              <w:rPr>
                <w:b/>
                <w:bCs/>
                <w:noProof/>
              </w:rPr>
            </w:pPr>
            <w:r w:rsidRPr="00AD25AE">
              <w:rPr>
                <w:b/>
                <w:bCs/>
                <w:noProof/>
              </w:rPr>
              <w:t>Creative #3</w:t>
            </w:r>
          </w:p>
        </w:tc>
      </w:tr>
      <w:tr w:rsidR="0003776E" w:rsidRPr="007F3503" w14:paraId="1BB87EE5" w14:textId="77777777" w:rsidTr="00AD25AE">
        <w:trPr>
          <w:trHeight w:val="9170"/>
        </w:trPr>
        <w:tc>
          <w:tcPr>
            <w:tcW w:w="6273" w:type="dxa"/>
          </w:tcPr>
          <w:p w14:paraId="35B6CAAD" w14:textId="38F21025" w:rsidR="0003776E" w:rsidRDefault="001D4261" w:rsidP="00210474">
            <w:r>
              <w:t>Yo</w:t>
            </w:r>
            <w:r w:rsidR="0003776E" w:rsidRPr="00224375">
              <w:t xml:space="preserve">u have a powerful role to play in </w:t>
            </w:r>
            <w:r w:rsidR="0003776E">
              <w:t>developing treatments</w:t>
            </w:r>
            <w:r w:rsidR="0003776E" w:rsidRPr="00224375">
              <w:t xml:space="preserve"> for your disease</w:t>
            </w:r>
            <w:r>
              <w:t>.</w:t>
            </w:r>
            <w:r w:rsidR="0003776E" w:rsidRPr="00224375">
              <w:t xml:space="preserve"> </w:t>
            </w:r>
            <w:r>
              <w:t>Get started by learning:</w:t>
            </w:r>
          </w:p>
          <w:p w14:paraId="038B6421" w14:textId="77777777" w:rsidR="0003776E" w:rsidRDefault="0003776E" w:rsidP="00210474"/>
          <w:p w14:paraId="0E6A2A5D" w14:textId="25C26ACF" w:rsidR="0003776E" w:rsidRDefault="0003776E" w:rsidP="00210AE2">
            <w:pPr>
              <w:pStyle w:val="ListParagraph"/>
              <w:numPr>
                <w:ilvl w:val="0"/>
                <w:numId w:val="8"/>
              </w:numPr>
            </w:pPr>
            <w:r>
              <w:t xml:space="preserve">What information </w:t>
            </w:r>
            <w:r w:rsidR="00CD6396">
              <w:t>you can</w:t>
            </w:r>
            <w:r>
              <w:t xml:space="preserve"> share about your disorder that can influence researchers </w:t>
            </w:r>
          </w:p>
          <w:p w14:paraId="0A004453" w14:textId="2E884145" w:rsidR="0003776E" w:rsidRDefault="00CD6396" w:rsidP="00210AE2">
            <w:pPr>
              <w:pStyle w:val="ListParagraph"/>
              <w:numPr>
                <w:ilvl w:val="0"/>
                <w:numId w:val="8"/>
              </w:numPr>
            </w:pPr>
            <w:r>
              <w:t>T</w:t>
            </w:r>
            <w:r w:rsidR="0003776E">
              <w:t xml:space="preserve">he steps </w:t>
            </w:r>
            <w:r>
              <w:t>for</w:t>
            </w:r>
            <w:r w:rsidR="0003776E">
              <w:t xml:space="preserve"> getting the green light to repurpose approved drugs for your condition</w:t>
            </w:r>
          </w:p>
          <w:p w14:paraId="0393141E" w14:textId="600DFEDC" w:rsidR="0003776E" w:rsidRDefault="00B00B46" w:rsidP="00210AE2">
            <w:pPr>
              <w:pStyle w:val="ListParagraph"/>
              <w:numPr>
                <w:ilvl w:val="0"/>
                <w:numId w:val="8"/>
              </w:numPr>
            </w:pPr>
            <w:r>
              <w:t>The</w:t>
            </w:r>
            <w:r w:rsidR="0003776E">
              <w:t xml:space="preserve"> phases of the drug development </w:t>
            </w:r>
            <w:r w:rsidR="00532122">
              <w:t xml:space="preserve">process </w:t>
            </w:r>
            <w:r w:rsidR="00951366">
              <w:t xml:space="preserve">in which </w:t>
            </w:r>
            <w:r w:rsidR="00532122">
              <w:t>patient</w:t>
            </w:r>
            <w:r w:rsidR="0003776E">
              <w:t xml:space="preserve"> participation</w:t>
            </w:r>
            <w:r w:rsidR="00532122">
              <w:t xml:space="preserve"> is</w:t>
            </w:r>
            <w:r w:rsidR="0003776E">
              <w:t xml:space="preserve"> most important</w:t>
            </w:r>
          </w:p>
          <w:p w14:paraId="7B229C46" w14:textId="77777777" w:rsidR="0003776E" w:rsidRDefault="0003776E" w:rsidP="004379B5"/>
          <w:p w14:paraId="13B0C229" w14:textId="6FE22A6C" w:rsidR="0003776E" w:rsidRDefault="0003776E" w:rsidP="004379B5">
            <w:r>
              <w:t xml:space="preserve">Together with the [TAG] FDA and [TAG] Critical Path Institute, </w:t>
            </w:r>
            <w:r w:rsidR="00BA22F3">
              <w:t>the National Organization for Rare Disorders (NORD)</w:t>
            </w:r>
            <w:r>
              <w:t xml:space="preserve"> created a FREE training course to help the #RareCommunity better understand rare disease drug development and share real stories from experts who have been in YOUR shoes! </w:t>
            </w:r>
          </w:p>
          <w:p w14:paraId="0689FDF6" w14:textId="77777777" w:rsidR="0003776E" w:rsidRDefault="0003776E" w:rsidP="008C033F"/>
          <w:p w14:paraId="76E07BCA" w14:textId="37284FDB" w:rsidR="0003776E" w:rsidRDefault="0003776E" w:rsidP="008C033F">
            <w:r>
              <w:t xml:space="preserve">You have the power to help improve the rare disease treatment landscape. Sign up now by </w:t>
            </w:r>
            <w:r w:rsidR="0030662F">
              <w:t xml:space="preserve">visiting </w:t>
            </w:r>
            <w:hyperlink r:id="rId14" w:history="1">
              <w:r w:rsidR="0030662F" w:rsidRPr="0030662F">
                <w:rPr>
                  <w:rStyle w:val="Hyperlink"/>
                </w:rPr>
                <w:t>Rare Disease Drug Development Series - NORD® Learning (rarediseases.org)</w:t>
              </w:r>
            </w:hyperlink>
          </w:p>
          <w:p w14:paraId="3B6C4ED8" w14:textId="77777777" w:rsidR="0003776E" w:rsidRDefault="0003776E" w:rsidP="008C033F"/>
          <w:p w14:paraId="1CF9E1C8" w14:textId="77777777" w:rsidR="0003776E" w:rsidRDefault="0003776E" w:rsidP="008C033F"/>
          <w:p w14:paraId="44F4E6A1" w14:textId="66EB0BB5" w:rsidR="0003776E" w:rsidRPr="007F3503" w:rsidRDefault="0003776E" w:rsidP="00210474"/>
        </w:tc>
        <w:tc>
          <w:tcPr>
            <w:tcW w:w="2049" w:type="dxa"/>
          </w:tcPr>
          <w:p w14:paraId="41AFF5C0" w14:textId="77777777" w:rsidR="0003776E" w:rsidRDefault="0003776E">
            <w:r>
              <w:t>#RareDisease</w:t>
            </w:r>
          </w:p>
          <w:p w14:paraId="02408B07" w14:textId="68867B63" w:rsidR="0003776E" w:rsidRPr="007F3503" w:rsidRDefault="0003776E">
            <w:r>
              <w:t>#RareCommunity</w:t>
            </w:r>
          </w:p>
        </w:tc>
        <w:tc>
          <w:tcPr>
            <w:tcW w:w="4993" w:type="dxa"/>
          </w:tcPr>
          <w:p w14:paraId="6E4BB4CA" w14:textId="3FBC39A8" w:rsidR="0003776E" w:rsidRDefault="0003776E" w:rsidP="1C620572">
            <w:r>
              <w:rPr>
                <w:noProof/>
              </w:rPr>
              <w:drawing>
                <wp:inline distT="0" distB="0" distL="0" distR="0" wp14:anchorId="164062B9" wp14:editId="379245AB">
                  <wp:extent cx="2257425" cy="2242908"/>
                  <wp:effectExtent l="0" t="0" r="0" b="0"/>
                  <wp:docPr id="1870137108" name="Picture 1870137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7425" cy="2242908"/>
                          </a:xfrm>
                          <a:prstGeom prst="rect">
                            <a:avLst/>
                          </a:prstGeom>
                        </pic:spPr>
                      </pic:pic>
                    </a:graphicData>
                  </a:graphic>
                </wp:inline>
              </w:drawing>
            </w:r>
          </w:p>
          <w:p w14:paraId="01224B89" w14:textId="20BE8FA0" w:rsidR="0003776E" w:rsidRPr="003B0D86" w:rsidRDefault="0003776E" w:rsidP="1C620572">
            <w:r>
              <w:rPr>
                <w:noProof/>
              </w:rPr>
              <w:drawing>
                <wp:inline distT="0" distB="0" distL="0" distR="0" wp14:anchorId="4267B3DD" wp14:editId="373A0ABA">
                  <wp:extent cx="2216866" cy="2181225"/>
                  <wp:effectExtent l="0" t="0" r="0" b="0"/>
                  <wp:docPr id="832875862" name="Picture 832875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16866" cy="2181225"/>
                          </a:xfrm>
                          <a:prstGeom prst="rect">
                            <a:avLst/>
                          </a:prstGeom>
                        </pic:spPr>
                      </pic:pic>
                    </a:graphicData>
                  </a:graphic>
                </wp:inline>
              </w:drawing>
            </w:r>
          </w:p>
        </w:tc>
      </w:tr>
    </w:tbl>
    <w:p w14:paraId="2C078E63" w14:textId="77777777" w:rsidR="007B7635" w:rsidRPr="007F3503" w:rsidRDefault="007B7635"/>
    <w:sectPr w:rsidR="007B7635" w:rsidRPr="007F3503" w:rsidSect="00C3689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97010" w14:textId="77777777" w:rsidR="0003263A" w:rsidRDefault="0003263A" w:rsidP="008402FA">
      <w:pPr>
        <w:spacing w:after="0" w:line="240" w:lineRule="auto"/>
      </w:pPr>
      <w:r>
        <w:separator/>
      </w:r>
    </w:p>
  </w:endnote>
  <w:endnote w:type="continuationSeparator" w:id="0">
    <w:p w14:paraId="7EC09EDD" w14:textId="77777777" w:rsidR="0003263A" w:rsidRDefault="0003263A" w:rsidP="008402FA">
      <w:pPr>
        <w:spacing w:after="0" w:line="240" w:lineRule="auto"/>
      </w:pPr>
      <w:r>
        <w:continuationSeparator/>
      </w:r>
    </w:p>
  </w:endnote>
  <w:endnote w:type="continuationNotice" w:id="1">
    <w:p w14:paraId="706A1364" w14:textId="77777777" w:rsidR="0003263A" w:rsidRDefault="00032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93692" w14:textId="77777777" w:rsidR="0003263A" w:rsidRDefault="0003263A" w:rsidP="008402FA">
      <w:pPr>
        <w:spacing w:after="0" w:line="240" w:lineRule="auto"/>
      </w:pPr>
      <w:r>
        <w:separator/>
      </w:r>
    </w:p>
  </w:footnote>
  <w:footnote w:type="continuationSeparator" w:id="0">
    <w:p w14:paraId="06320832" w14:textId="77777777" w:rsidR="0003263A" w:rsidRDefault="0003263A" w:rsidP="008402FA">
      <w:pPr>
        <w:spacing w:after="0" w:line="240" w:lineRule="auto"/>
      </w:pPr>
      <w:r>
        <w:continuationSeparator/>
      </w:r>
    </w:p>
  </w:footnote>
  <w:footnote w:type="continuationNotice" w:id="1">
    <w:p w14:paraId="362DD789" w14:textId="77777777" w:rsidR="0003263A" w:rsidRDefault="000326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BF2"/>
    <w:multiLevelType w:val="hybridMultilevel"/>
    <w:tmpl w:val="F502E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0386C"/>
    <w:multiLevelType w:val="hybridMultilevel"/>
    <w:tmpl w:val="6C0A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2674F"/>
    <w:multiLevelType w:val="hybridMultilevel"/>
    <w:tmpl w:val="4FBEA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6B01D5"/>
    <w:multiLevelType w:val="hybridMultilevel"/>
    <w:tmpl w:val="10B0AE8E"/>
    <w:lvl w:ilvl="0" w:tplc="F3083382">
      <w:start w:val="1"/>
      <w:numFmt w:val="bullet"/>
      <w:lvlText w:val="•"/>
      <w:lvlJc w:val="left"/>
      <w:pPr>
        <w:tabs>
          <w:tab w:val="num" w:pos="720"/>
        </w:tabs>
        <w:ind w:left="720" w:hanging="360"/>
      </w:pPr>
      <w:rPr>
        <w:rFonts w:ascii="Arial" w:hAnsi="Arial" w:hint="default"/>
      </w:rPr>
    </w:lvl>
    <w:lvl w:ilvl="1" w:tplc="75B638FC" w:tentative="1">
      <w:start w:val="1"/>
      <w:numFmt w:val="bullet"/>
      <w:lvlText w:val="•"/>
      <w:lvlJc w:val="left"/>
      <w:pPr>
        <w:tabs>
          <w:tab w:val="num" w:pos="1440"/>
        </w:tabs>
        <w:ind w:left="1440" w:hanging="360"/>
      </w:pPr>
      <w:rPr>
        <w:rFonts w:ascii="Arial" w:hAnsi="Arial" w:hint="default"/>
      </w:rPr>
    </w:lvl>
    <w:lvl w:ilvl="2" w:tplc="A7CE2E10" w:tentative="1">
      <w:start w:val="1"/>
      <w:numFmt w:val="bullet"/>
      <w:lvlText w:val="•"/>
      <w:lvlJc w:val="left"/>
      <w:pPr>
        <w:tabs>
          <w:tab w:val="num" w:pos="2160"/>
        </w:tabs>
        <w:ind w:left="2160" w:hanging="360"/>
      </w:pPr>
      <w:rPr>
        <w:rFonts w:ascii="Arial" w:hAnsi="Arial" w:hint="default"/>
      </w:rPr>
    </w:lvl>
    <w:lvl w:ilvl="3" w:tplc="80A4ADEC" w:tentative="1">
      <w:start w:val="1"/>
      <w:numFmt w:val="bullet"/>
      <w:lvlText w:val="•"/>
      <w:lvlJc w:val="left"/>
      <w:pPr>
        <w:tabs>
          <w:tab w:val="num" w:pos="2880"/>
        </w:tabs>
        <w:ind w:left="2880" w:hanging="360"/>
      </w:pPr>
      <w:rPr>
        <w:rFonts w:ascii="Arial" w:hAnsi="Arial" w:hint="default"/>
      </w:rPr>
    </w:lvl>
    <w:lvl w:ilvl="4" w:tplc="A0FC7ED2" w:tentative="1">
      <w:start w:val="1"/>
      <w:numFmt w:val="bullet"/>
      <w:lvlText w:val="•"/>
      <w:lvlJc w:val="left"/>
      <w:pPr>
        <w:tabs>
          <w:tab w:val="num" w:pos="3600"/>
        </w:tabs>
        <w:ind w:left="3600" w:hanging="360"/>
      </w:pPr>
      <w:rPr>
        <w:rFonts w:ascii="Arial" w:hAnsi="Arial" w:hint="default"/>
      </w:rPr>
    </w:lvl>
    <w:lvl w:ilvl="5" w:tplc="9FFAB282" w:tentative="1">
      <w:start w:val="1"/>
      <w:numFmt w:val="bullet"/>
      <w:lvlText w:val="•"/>
      <w:lvlJc w:val="left"/>
      <w:pPr>
        <w:tabs>
          <w:tab w:val="num" w:pos="4320"/>
        </w:tabs>
        <w:ind w:left="4320" w:hanging="360"/>
      </w:pPr>
      <w:rPr>
        <w:rFonts w:ascii="Arial" w:hAnsi="Arial" w:hint="default"/>
      </w:rPr>
    </w:lvl>
    <w:lvl w:ilvl="6" w:tplc="97B46834" w:tentative="1">
      <w:start w:val="1"/>
      <w:numFmt w:val="bullet"/>
      <w:lvlText w:val="•"/>
      <w:lvlJc w:val="left"/>
      <w:pPr>
        <w:tabs>
          <w:tab w:val="num" w:pos="5040"/>
        </w:tabs>
        <w:ind w:left="5040" w:hanging="360"/>
      </w:pPr>
      <w:rPr>
        <w:rFonts w:ascii="Arial" w:hAnsi="Arial" w:hint="default"/>
      </w:rPr>
    </w:lvl>
    <w:lvl w:ilvl="7" w:tplc="03867D30" w:tentative="1">
      <w:start w:val="1"/>
      <w:numFmt w:val="bullet"/>
      <w:lvlText w:val="•"/>
      <w:lvlJc w:val="left"/>
      <w:pPr>
        <w:tabs>
          <w:tab w:val="num" w:pos="5760"/>
        </w:tabs>
        <w:ind w:left="5760" w:hanging="360"/>
      </w:pPr>
      <w:rPr>
        <w:rFonts w:ascii="Arial" w:hAnsi="Arial" w:hint="default"/>
      </w:rPr>
    </w:lvl>
    <w:lvl w:ilvl="8" w:tplc="374A78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F355FA"/>
    <w:multiLevelType w:val="hybridMultilevel"/>
    <w:tmpl w:val="4B80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F7BCB"/>
    <w:multiLevelType w:val="hybridMultilevel"/>
    <w:tmpl w:val="4FBEA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94598"/>
    <w:multiLevelType w:val="hybridMultilevel"/>
    <w:tmpl w:val="2DFA2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0052A"/>
    <w:multiLevelType w:val="hybridMultilevel"/>
    <w:tmpl w:val="8F50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376C6"/>
    <w:multiLevelType w:val="hybridMultilevel"/>
    <w:tmpl w:val="BB08AE30"/>
    <w:lvl w:ilvl="0" w:tplc="DC704098">
      <w:start w:val="1"/>
      <w:numFmt w:val="decimal"/>
      <w:lvlText w:val="%1."/>
      <w:lvlJc w:val="left"/>
      <w:pPr>
        <w:ind w:left="720" w:hanging="360"/>
      </w:pPr>
    </w:lvl>
    <w:lvl w:ilvl="1" w:tplc="98F0B770">
      <w:start w:val="1"/>
      <w:numFmt w:val="lowerLetter"/>
      <w:lvlText w:val="%2."/>
      <w:lvlJc w:val="left"/>
      <w:pPr>
        <w:ind w:left="1440" w:hanging="360"/>
      </w:pPr>
    </w:lvl>
    <w:lvl w:ilvl="2" w:tplc="C7DCF6E4">
      <w:start w:val="1"/>
      <w:numFmt w:val="lowerRoman"/>
      <w:lvlText w:val="%3."/>
      <w:lvlJc w:val="right"/>
      <w:pPr>
        <w:ind w:left="2160" w:hanging="180"/>
      </w:pPr>
    </w:lvl>
    <w:lvl w:ilvl="3" w:tplc="3E4A01F4">
      <w:start w:val="1"/>
      <w:numFmt w:val="decimal"/>
      <w:lvlText w:val="%4."/>
      <w:lvlJc w:val="left"/>
      <w:pPr>
        <w:ind w:left="2880" w:hanging="360"/>
      </w:pPr>
    </w:lvl>
    <w:lvl w:ilvl="4" w:tplc="67520A40">
      <w:start w:val="1"/>
      <w:numFmt w:val="lowerLetter"/>
      <w:lvlText w:val="%5."/>
      <w:lvlJc w:val="left"/>
      <w:pPr>
        <w:ind w:left="3600" w:hanging="360"/>
      </w:pPr>
    </w:lvl>
    <w:lvl w:ilvl="5" w:tplc="A2F88EB0">
      <w:start w:val="1"/>
      <w:numFmt w:val="lowerRoman"/>
      <w:lvlText w:val="%6."/>
      <w:lvlJc w:val="right"/>
      <w:pPr>
        <w:ind w:left="4320" w:hanging="180"/>
      </w:pPr>
    </w:lvl>
    <w:lvl w:ilvl="6" w:tplc="6576F56C">
      <w:start w:val="1"/>
      <w:numFmt w:val="decimal"/>
      <w:lvlText w:val="%7."/>
      <w:lvlJc w:val="left"/>
      <w:pPr>
        <w:ind w:left="5040" w:hanging="360"/>
      </w:pPr>
    </w:lvl>
    <w:lvl w:ilvl="7" w:tplc="EE7E1AF6">
      <w:start w:val="1"/>
      <w:numFmt w:val="lowerLetter"/>
      <w:lvlText w:val="%8."/>
      <w:lvlJc w:val="left"/>
      <w:pPr>
        <w:ind w:left="5760" w:hanging="360"/>
      </w:pPr>
    </w:lvl>
    <w:lvl w:ilvl="8" w:tplc="CBE81B84">
      <w:start w:val="1"/>
      <w:numFmt w:val="lowerRoman"/>
      <w:lvlText w:val="%9."/>
      <w:lvlJc w:val="right"/>
      <w:pPr>
        <w:ind w:left="6480" w:hanging="180"/>
      </w:pPr>
    </w:lvl>
  </w:abstractNum>
  <w:abstractNum w:abstractNumId="9" w15:restartNumberingAfterBreak="0">
    <w:nsid w:val="609E9796"/>
    <w:multiLevelType w:val="hybridMultilevel"/>
    <w:tmpl w:val="D6261EEC"/>
    <w:lvl w:ilvl="0" w:tplc="95E86374">
      <w:start w:val="1"/>
      <w:numFmt w:val="decimal"/>
      <w:lvlText w:val="%1."/>
      <w:lvlJc w:val="left"/>
      <w:pPr>
        <w:ind w:left="720" w:hanging="360"/>
      </w:pPr>
    </w:lvl>
    <w:lvl w:ilvl="1" w:tplc="DB3660D2">
      <w:start w:val="1"/>
      <w:numFmt w:val="lowerLetter"/>
      <w:lvlText w:val="%2."/>
      <w:lvlJc w:val="left"/>
      <w:pPr>
        <w:ind w:left="1440" w:hanging="360"/>
      </w:pPr>
    </w:lvl>
    <w:lvl w:ilvl="2" w:tplc="F3163206">
      <w:start w:val="1"/>
      <w:numFmt w:val="lowerRoman"/>
      <w:lvlText w:val="%3."/>
      <w:lvlJc w:val="right"/>
      <w:pPr>
        <w:ind w:left="2160" w:hanging="180"/>
      </w:pPr>
    </w:lvl>
    <w:lvl w:ilvl="3" w:tplc="8B3AA6F2">
      <w:start w:val="1"/>
      <w:numFmt w:val="decimal"/>
      <w:lvlText w:val="%4."/>
      <w:lvlJc w:val="left"/>
      <w:pPr>
        <w:ind w:left="2880" w:hanging="360"/>
      </w:pPr>
    </w:lvl>
    <w:lvl w:ilvl="4" w:tplc="01543A9A">
      <w:start w:val="1"/>
      <w:numFmt w:val="lowerLetter"/>
      <w:lvlText w:val="%5."/>
      <w:lvlJc w:val="left"/>
      <w:pPr>
        <w:ind w:left="3600" w:hanging="360"/>
      </w:pPr>
    </w:lvl>
    <w:lvl w:ilvl="5" w:tplc="8878F3CE">
      <w:start w:val="1"/>
      <w:numFmt w:val="lowerRoman"/>
      <w:lvlText w:val="%6."/>
      <w:lvlJc w:val="right"/>
      <w:pPr>
        <w:ind w:left="4320" w:hanging="180"/>
      </w:pPr>
    </w:lvl>
    <w:lvl w:ilvl="6" w:tplc="D8500144">
      <w:start w:val="1"/>
      <w:numFmt w:val="decimal"/>
      <w:lvlText w:val="%7."/>
      <w:lvlJc w:val="left"/>
      <w:pPr>
        <w:ind w:left="5040" w:hanging="360"/>
      </w:pPr>
    </w:lvl>
    <w:lvl w:ilvl="7" w:tplc="D390E968">
      <w:start w:val="1"/>
      <w:numFmt w:val="lowerLetter"/>
      <w:lvlText w:val="%8."/>
      <w:lvlJc w:val="left"/>
      <w:pPr>
        <w:ind w:left="5760" w:hanging="360"/>
      </w:pPr>
    </w:lvl>
    <w:lvl w:ilvl="8" w:tplc="EA2ACF7A">
      <w:start w:val="1"/>
      <w:numFmt w:val="lowerRoman"/>
      <w:lvlText w:val="%9."/>
      <w:lvlJc w:val="right"/>
      <w:pPr>
        <w:ind w:left="6480" w:hanging="180"/>
      </w:pPr>
    </w:lvl>
  </w:abstractNum>
  <w:num w:numId="1" w16cid:durableId="754594729">
    <w:abstractNumId w:val="9"/>
  </w:num>
  <w:num w:numId="2" w16cid:durableId="74865141">
    <w:abstractNumId w:val="8"/>
  </w:num>
  <w:num w:numId="3" w16cid:durableId="712462764">
    <w:abstractNumId w:val="0"/>
  </w:num>
  <w:num w:numId="4" w16cid:durableId="731343846">
    <w:abstractNumId w:val="5"/>
  </w:num>
  <w:num w:numId="5" w16cid:durableId="50810188">
    <w:abstractNumId w:val="2"/>
  </w:num>
  <w:num w:numId="6" w16cid:durableId="1392801391">
    <w:abstractNumId w:val="7"/>
  </w:num>
  <w:num w:numId="7" w16cid:durableId="97067331">
    <w:abstractNumId w:val="6"/>
  </w:num>
  <w:num w:numId="8" w16cid:durableId="1825782671">
    <w:abstractNumId w:val="4"/>
  </w:num>
  <w:num w:numId="9" w16cid:durableId="750859332">
    <w:abstractNumId w:val="3"/>
  </w:num>
  <w:num w:numId="10" w16cid:durableId="293021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C0A121"/>
    <w:rsid w:val="00000AFA"/>
    <w:rsid w:val="00000E43"/>
    <w:rsid w:val="00001D01"/>
    <w:rsid w:val="00002BA4"/>
    <w:rsid w:val="00012C64"/>
    <w:rsid w:val="00012CBD"/>
    <w:rsid w:val="00020299"/>
    <w:rsid w:val="0003263A"/>
    <w:rsid w:val="0003661B"/>
    <w:rsid w:val="0003776E"/>
    <w:rsid w:val="0004301B"/>
    <w:rsid w:val="0004576E"/>
    <w:rsid w:val="00050B50"/>
    <w:rsid w:val="00054E9E"/>
    <w:rsid w:val="00061C38"/>
    <w:rsid w:val="00065C8F"/>
    <w:rsid w:val="00071640"/>
    <w:rsid w:val="00073128"/>
    <w:rsid w:val="000A0BB7"/>
    <w:rsid w:val="000B097A"/>
    <w:rsid w:val="000C77B4"/>
    <w:rsid w:val="000E207B"/>
    <w:rsid w:val="000E30EC"/>
    <w:rsid w:val="000F0840"/>
    <w:rsid w:val="000F0E37"/>
    <w:rsid w:val="000F5BD0"/>
    <w:rsid w:val="00120958"/>
    <w:rsid w:val="00142BCB"/>
    <w:rsid w:val="001432ED"/>
    <w:rsid w:val="00146415"/>
    <w:rsid w:val="001507D2"/>
    <w:rsid w:val="00152743"/>
    <w:rsid w:val="00176043"/>
    <w:rsid w:val="00181D0D"/>
    <w:rsid w:val="00184470"/>
    <w:rsid w:val="00187475"/>
    <w:rsid w:val="001A65A2"/>
    <w:rsid w:val="001B48E3"/>
    <w:rsid w:val="001C4B6B"/>
    <w:rsid w:val="001C5B67"/>
    <w:rsid w:val="001C687C"/>
    <w:rsid w:val="001D36C1"/>
    <w:rsid w:val="001D4261"/>
    <w:rsid w:val="001E7818"/>
    <w:rsid w:val="001F499A"/>
    <w:rsid w:val="001F79F1"/>
    <w:rsid w:val="00201EA9"/>
    <w:rsid w:val="00210308"/>
    <w:rsid w:val="00210474"/>
    <w:rsid w:val="00210AE2"/>
    <w:rsid w:val="00212BCD"/>
    <w:rsid w:val="00215D39"/>
    <w:rsid w:val="002176F5"/>
    <w:rsid w:val="00220087"/>
    <w:rsid w:val="00222999"/>
    <w:rsid w:val="00224375"/>
    <w:rsid w:val="0025058E"/>
    <w:rsid w:val="0026234B"/>
    <w:rsid w:val="00266CDF"/>
    <w:rsid w:val="00266D7E"/>
    <w:rsid w:val="00272825"/>
    <w:rsid w:val="00280F94"/>
    <w:rsid w:val="00286C6A"/>
    <w:rsid w:val="00290104"/>
    <w:rsid w:val="00292C33"/>
    <w:rsid w:val="002A4E3E"/>
    <w:rsid w:val="002A56DC"/>
    <w:rsid w:val="002B0D55"/>
    <w:rsid w:val="002B1BB9"/>
    <w:rsid w:val="002B3480"/>
    <w:rsid w:val="002C5D61"/>
    <w:rsid w:val="002C6B19"/>
    <w:rsid w:val="002D1EEF"/>
    <w:rsid w:val="002F2155"/>
    <w:rsid w:val="002F403F"/>
    <w:rsid w:val="003017F0"/>
    <w:rsid w:val="0030662F"/>
    <w:rsid w:val="00306E5B"/>
    <w:rsid w:val="00310B77"/>
    <w:rsid w:val="003128EB"/>
    <w:rsid w:val="00313710"/>
    <w:rsid w:val="003253DF"/>
    <w:rsid w:val="00325E7A"/>
    <w:rsid w:val="00326BDA"/>
    <w:rsid w:val="00345DB2"/>
    <w:rsid w:val="003470F0"/>
    <w:rsid w:val="00351F2C"/>
    <w:rsid w:val="003550EE"/>
    <w:rsid w:val="00357340"/>
    <w:rsid w:val="00360011"/>
    <w:rsid w:val="00371274"/>
    <w:rsid w:val="003774A0"/>
    <w:rsid w:val="003803FD"/>
    <w:rsid w:val="003A7209"/>
    <w:rsid w:val="003B0AC5"/>
    <w:rsid w:val="003B0D86"/>
    <w:rsid w:val="003B183A"/>
    <w:rsid w:val="003C72E8"/>
    <w:rsid w:val="003D6F20"/>
    <w:rsid w:val="003F4135"/>
    <w:rsid w:val="00402C7E"/>
    <w:rsid w:val="0041127C"/>
    <w:rsid w:val="00413283"/>
    <w:rsid w:val="00415DAD"/>
    <w:rsid w:val="00422C60"/>
    <w:rsid w:val="00425E0D"/>
    <w:rsid w:val="00427C23"/>
    <w:rsid w:val="00433867"/>
    <w:rsid w:val="00435847"/>
    <w:rsid w:val="004379B5"/>
    <w:rsid w:val="004445E8"/>
    <w:rsid w:val="0045192F"/>
    <w:rsid w:val="004521CD"/>
    <w:rsid w:val="00466F73"/>
    <w:rsid w:val="00470734"/>
    <w:rsid w:val="00470C1E"/>
    <w:rsid w:val="00471C05"/>
    <w:rsid w:val="00471EA6"/>
    <w:rsid w:val="00481F67"/>
    <w:rsid w:val="00497CB6"/>
    <w:rsid w:val="004A2027"/>
    <w:rsid w:val="004C1DD0"/>
    <w:rsid w:val="004D7794"/>
    <w:rsid w:val="004E3B0C"/>
    <w:rsid w:val="004F14EB"/>
    <w:rsid w:val="004F4BF5"/>
    <w:rsid w:val="0050457B"/>
    <w:rsid w:val="0051036B"/>
    <w:rsid w:val="005115BE"/>
    <w:rsid w:val="00513146"/>
    <w:rsid w:val="0051793F"/>
    <w:rsid w:val="005210EA"/>
    <w:rsid w:val="0052776A"/>
    <w:rsid w:val="00532122"/>
    <w:rsid w:val="00533B44"/>
    <w:rsid w:val="00546654"/>
    <w:rsid w:val="005508A7"/>
    <w:rsid w:val="0056385C"/>
    <w:rsid w:val="005647F9"/>
    <w:rsid w:val="00582C63"/>
    <w:rsid w:val="00591CC1"/>
    <w:rsid w:val="005A243D"/>
    <w:rsid w:val="005A652A"/>
    <w:rsid w:val="005B23E8"/>
    <w:rsid w:val="005D6F3D"/>
    <w:rsid w:val="005E4294"/>
    <w:rsid w:val="005F3FD1"/>
    <w:rsid w:val="006036D4"/>
    <w:rsid w:val="0060718D"/>
    <w:rsid w:val="00612F80"/>
    <w:rsid w:val="006157C5"/>
    <w:rsid w:val="00615CFB"/>
    <w:rsid w:val="00616BD4"/>
    <w:rsid w:val="00620F30"/>
    <w:rsid w:val="00623D98"/>
    <w:rsid w:val="00640371"/>
    <w:rsid w:val="006467BE"/>
    <w:rsid w:val="00655612"/>
    <w:rsid w:val="00656DEF"/>
    <w:rsid w:val="0067482A"/>
    <w:rsid w:val="006807E3"/>
    <w:rsid w:val="00681185"/>
    <w:rsid w:val="00686680"/>
    <w:rsid w:val="006A3645"/>
    <w:rsid w:val="006A5F89"/>
    <w:rsid w:val="006B06E7"/>
    <w:rsid w:val="006B4867"/>
    <w:rsid w:val="006C26B1"/>
    <w:rsid w:val="006D23D5"/>
    <w:rsid w:val="006E44C0"/>
    <w:rsid w:val="006F6930"/>
    <w:rsid w:val="007010A2"/>
    <w:rsid w:val="00703038"/>
    <w:rsid w:val="0070439F"/>
    <w:rsid w:val="00705A19"/>
    <w:rsid w:val="00707B78"/>
    <w:rsid w:val="00711679"/>
    <w:rsid w:val="00712DB8"/>
    <w:rsid w:val="007332D4"/>
    <w:rsid w:val="00741037"/>
    <w:rsid w:val="0074483A"/>
    <w:rsid w:val="00747337"/>
    <w:rsid w:val="007478EB"/>
    <w:rsid w:val="00754103"/>
    <w:rsid w:val="0075753F"/>
    <w:rsid w:val="00774366"/>
    <w:rsid w:val="00775438"/>
    <w:rsid w:val="00786E26"/>
    <w:rsid w:val="007A5CC7"/>
    <w:rsid w:val="007B532E"/>
    <w:rsid w:val="007B5960"/>
    <w:rsid w:val="007B6697"/>
    <w:rsid w:val="007B7635"/>
    <w:rsid w:val="007C1718"/>
    <w:rsid w:val="007C5582"/>
    <w:rsid w:val="007C5CD5"/>
    <w:rsid w:val="007D18BD"/>
    <w:rsid w:val="007D6225"/>
    <w:rsid w:val="007D7EFD"/>
    <w:rsid w:val="007F3503"/>
    <w:rsid w:val="00822BF6"/>
    <w:rsid w:val="00824F73"/>
    <w:rsid w:val="00837346"/>
    <w:rsid w:val="008402FA"/>
    <w:rsid w:val="00844222"/>
    <w:rsid w:val="008462A0"/>
    <w:rsid w:val="008479DE"/>
    <w:rsid w:val="0085796D"/>
    <w:rsid w:val="00863D0D"/>
    <w:rsid w:val="00863F5B"/>
    <w:rsid w:val="008660A1"/>
    <w:rsid w:val="0086785C"/>
    <w:rsid w:val="00870671"/>
    <w:rsid w:val="0088233A"/>
    <w:rsid w:val="00892BD2"/>
    <w:rsid w:val="008A2115"/>
    <w:rsid w:val="008A541C"/>
    <w:rsid w:val="008C02ED"/>
    <w:rsid w:val="008C033F"/>
    <w:rsid w:val="008E1BE0"/>
    <w:rsid w:val="008F01F8"/>
    <w:rsid w:val="008F04F8"/>
    <w:rsid w:val="008F1A44"/>
    <w:rsid w:val="008F1C00"/>
    <w:rsid w:val="008F1CD5"/>
    <w:rsid w:val="008F3294"/>
    <w:rsid w:val="00902C3A"/>
    <w:rsid w:val="00932028"/>
    <w:rsid w:val="009422A4"/>
    <w:rsid w:val="0094577D"/>
    <w:rsid w:val="00951366"/>
    <w:rsid w:val="00960324"/>
    <w:rsid w:val="00960964"/>
    <w:rsid w:val="00965F73"/>
    <w:rsid w:val="00967859"/>
    <w:rsid w:val="00980375"/>
    <w:rsid w:val="009863A5"/>
    <w:rsid w:val="0099613E"/>
    <w:rsid w:val="0099662E"/>
    <w:rsid w:val="009A2B29"/>
    <w:rsid w:val="009B1AE9"/>
    <w:rsid w:val="009B30D6"/>
    <w:rsid w:val="009B3A71"/>
    <w:rsid w:val="009B3CF7"/>
    <w:rsid w:val="009D0E03"/>
    <w:rsid w:val="009D1C68"/>
    <w:rsid w:val="009D74DC"/>
    <w:rsid w:val="009E7BC0"/>
    <w:rsid w:val="009F0727"/>
    <w:rsid w:val="009F1333"/>
    <w:rsid w:val="009F4CEB"/>
    <w:rsid w:val="00A02D49"/>
    <w:rsid w:val="00A10850"/>
    <w:rsid w:val="00A249A8"/>
    <w:rsid w:val="00A33693"/>
    <w:rsid w:val="00A358EB"/>
    <w:rsid w:val="00A361E7"/>
    <w:rsid w:val="00A4473B"/>
    <w:rsid w:val="00A5562E"/>
    <w:rsid w:val="00A61988"/>
    <w:rsid w:val="00A63CC0"/>
    <w:rsid w:val="00A6464B"/>
    <w:rsid w:val="00A65C6F"/>
    <w:rsid w:val="00A73246"/>
    <w:rsid w:val="00A76791"/>
    <w:rsid w:val="00A8353C"/>
    <w:rsid w:val="00A8758E"/>
    <w:rsid w:val="00AA465F"/>
    <w:rsid w:val="00AC72FC"/>
    <w:rsid w:val="00AD25AE"/>
    <w:rsid w:val="00AD39C4"/>
    <w:rsid w:val="00AD3CCD"/>
    <w:rsid w:val="00AD5CC4"/>
    <w:rsid w:val="00AE2D93"/>
    <w:rsid w:val="00AF2837"/>
    <w:rsid w:val="00AF57A4"/>
    <w:rsid w:val="00B00B46"/>
    <w:rsid w:val="00B07F0A"/>
    <w:rsid w:val="00B124D6"/>
    <w:rsid w:val="00B13E8B"/>
    <w:rsid w:val="00B153B4"/>
    <w:rsid w:val="00B24A3C"/>
    <w:rsid w:val="00B50AAF"/>
    <w:rsid w:val="00B52E37"/>
    <w:rsid w:val="00B56909"/>
    <w:rsid w:val="00B56D80"/>
    <w:rsid w:val="00B75449"/>
    <w:rsid w:val="00B917AB"/>
    <w:rsid w:val="00BA22F3"/>
    <w:rsid w:val="00BA3EEA"/>
    <w:rsid w:val="00BA4F8E"/>
    <w:rsid w:val="00BA6E94"/>
    <w:rsid w:val="00BB072D"/>
    <w:rsid w:val="00BC72EB"/>
    <w:rsid w:val="00BD4490"/>
    <w:rsid w:val="00BD6A14"/>
    <w:rsid w:val="00BE4E74"/>
    <w:rsid w:val="00BE5AF7"/>
    <w:rsid w:val="00BF5697"/>
    <w:rsid w:val="00BF6FE1"/>
    <w:rsid w:val="00C07514"/>
    <w:rsid w:val="00C10584"/>
    <w:rsid w:val="00C2318F"/>
    <w:rsid w:val="00C23E94"/>
    <w:rsid w:val="00C25685"/>
    <w:rsid w:val="00C3107F"/>
    <w:rsid w:val="00C3347D"/>
    <w:rsid w:val="00C3448D"/>
    <w:rsid w:val="00C348FB"/>
    <w:rsid w:val="00C35DF0"/>
    <w:rsid w:val="00C36899"/>
    <w:rsid w:val="00C51DD4"/>
    <w:rsid w:val="00C5218F"/>
    <w:rsid w:val="00C6576E"/>
    <w:rsid w:val="00C70D79"/>
    <w:rsid w:val="00C72662"/>
    <w:rsid w:val="00C75372"/>
    <w:rsid w:val="00C866B5"/>
    <w:rsid w:val="00C9642C"/>
    <w:rsid w:val="00CA2AD6"/>
    <w:rsid w:val="00CA4222"/>
    <w:rsid w:val="00CA6F5D"/>
    <w:rsid w:val="00CA6FA6"/>
    <w:rsid w:val="00CC3319"/>
    <w:rsid w:val="00CD0F15"/>
    <w:rsid w:val="00CD2660"/>
    <w:rsid w:val="00CD6396"/>
    <w:rsid w:val="00CE1A09"/>
    <w:rsid w:val="00D06462"/>
    <w:rsid w:val="00D129EC"/>
    <w:rsid w:val="00D14642"/>
    <w:rsid w:val="00D234CE"/>
    <w:rsid w:val="00D23518"/>
    <w:rsid w:val="00D26F6E"/>
    <w:rsid w:val="00D4571C"/>
    <w:rsid w:val="00D50980"/>
    <w:rsid w:val="00D618FA"/>
    <w:rsid w:val="00D65059"/>
    <w:rsid w:val="00D66DE5"/>
    <w:rsid w:val="00D74546"/>
    <w:rsid w:val="00D944F8"/>
    <w:rsid w:val="00DB57A7"/>
    <w:rsid w:val="00DC6064"/>
    <w:rsid w:val="00DD4DE6"/>
    <w:rsid w:val="00DE7001"/>
    <w:rsid w:val="00DF463A"/>
    <w:rsid w:val="00E0052A"/>
    <w:rsid w:val="00E02F89"/>
    <w:rsid w:val="00E04115"/>
    <w:rsid w:val="00E27C2B"/>
    <w:rsid w:val="00E27DD5"/>
    <w:rsid w:val="00E60975"/>
    <w:rsid w:val="00E67822"/>
    <w:rsid w:val="00E80C2C"/>
    <w:rsid w:val="00E81CCF"/>
    <w:rsid w:val="00E85EE2"/>
    <w:rsid w:val="00E91EDE"/>
    <w:rsid w:val="00E96EE7"/>
    <w:rsid w:val="00EA2BF0"/>
    <w:rsid w:val="00EA370B"/>
    <w:rsid w:val="00EB336E"/>
    <w:rsid w:val="00EC05D5"/>
    <w:rsid w:val="00EC2207"/>
    <w:rsid w:val="00EE05F5"/>
    <w:rsid w:val="00F04980"/>
    <w:rsid w:val="00F139E2"/>
    <w:rsid w:val="00F244B8"/>
    <w:rsid w:val="00F30C1F"/>
    <w:rsid w:val="00F44342"/>
    <w:rsid w:val="00F518B3"/>
    <w:rsid w:val="00F544EF"/>
    <w:rsid w:val="00F5543B"/>
    <w:rsid w:val="00F6057B"/>
    <w:rsid w:val="00F6210D"/>
    <w:rsid w:val="00F6317D"/>
    <w:rsid w:val="00F66FCC"/>
    <w:rsid w:val="00F814F8"/>
    <w:rsid w:val="00F8677E"/>
    <w:rsid w:val="00F867B7"/>
    <w:rsid w:val="00F87100"/>
    <w:rsid w:val="00F952D1"/>
    <w:rsid w:val="00FA70E3"/>
    <w:rsid w:val="00FC355B"/>
    <w:rsid w:val="00FC4F28"/>
    <w:rsid w:val="00FC58B3"/>
    <w:rsid w:val="00FE2A93"/>
    <w:rsid w:val="00FF4424"/>
    <w:rsid w:val="00FF4631"/>
    <w:rsid w:val="00FF6A29"/>
    <w:rsid w:val="0226C7E6"/>
    <w:rsid w:val="0A170E8C"/>
    <w:rsid w:val="0AC1B391"/>
    <w:rsid w:val="0CCA76EE"/>
    <w:rsid w:val="0DB88293"/>
    <w:rsid w:val="0E35614E"/>
    <w:rsid w:val="1046C563"/>
    <w:rsid w:val="1105E2EB"/>
    <w:rsid w:val="110C4F21"/>
    <w:rsid w:val="13180048"/>
    <w:rsid w:val="15AEB467"/>
    <w:rsid w:val="166B09B3"/>
    <w:rsid w:val="1994497C"/>
    <w:rsid w:val="1C5E3584"/>
    <w:rsid w:val="1C620572"/>
    <w:rsid w:val="1F92410F"/>
    <w:rsid w:val="210FC598"/>
    <w:rsid w:val="22220184"/>
    <w:rsid w:val="229167EA"/>
    <w:rsid w:val="2324CA4D"/>
    <w:rsid w:val="23B5F0D4"/>
    <w:rsid w:val="23BDEA3D"/>
    <w:rsid w:val="29A0D537"/>
    <w:rsid w:val="29BDC0B8"/>
    <w:rsid w:val="29EA7CC7"/>
    <w:rsid w:val="2A459E6C"/>
    <w:rsid w:val="2A916469"/>
    <w:rsid w:val="2B513C47"/>
    <w:rsid w:val="2D04CD91"/>
    <w:rsid w:val="2DACA14F"/>
    <w:rsid w:val="2DC3198F"/>
    <w:rsid w:val="2E270C4E"/>
    <w:rsid w:val="2E6EB736"/>
    <w:rsid w:val="2FB394CA"/>
    <w:rsid w:val="2FE9C695"/>
    <w:rsid w:val="30AAD677"/>
    <w:rsid w:val="3170AF0F"/>
    <w:rsid w:val="32E8C1E0"/>
    <w:rsid w:val="32E8F55A"/>
    <w:rsid w:val="35C0A121"/>
    <w:rsid w:val="3738E72F"/>
    <w:rsid w:val="3831BE22"/>
    <w:rsid w:val="3ACAFD5E"/>
    <w:rsid w:val="3B115F62"/>
    <w:rsid w:val="3EAC8607"/>
    <w:rsid w:val="40999C5B"/>
    <w:rsid w:val="420FF583"/>
    <w:rsid w:val="46AEA0CD"/>
    <w:rsid w:val="4705634B"/>
    <w:rsid w:val="472810DD"/>
    <w:rsid w:val="481A27B7"/>
    <w:rsid w:val="48E6B81B"/>
    <w:rsid w:val="4900220E"/>
    <w:rsid w:val="4925413F"/>
    <w:rsid w:val="49793925"/>
    <w:rsid w:val="49FEB399"/>
    <w:rsid w:val="4BEAC98C"/>
    <w:rsid w:val="4C667059"/>
    <w:rsid w:val="4C70A00C"/>
    <w:rsid w:val="4CB0C492"/>
    <w:rsid w:val="4E33EEC1"/>
    <w:rsid w:val="5093A02A"/>
    <w:rsid w:val="53A6612A"/>
    <w:rsid w:val="5536079D"/>
    <w:rsid w:val="565B1964"/>
    <w:rsid w:val="5679917E"/>
    <w:rsid w:val="575BEC5E"/>
    <w:rsid w:val="58197CFC"/>
    <w:rsid w:val="58E5D81B"/>
    <w:rsid w:val="59AA8913"/>
    <w:rsid w:val="5DE129B5"/>
    <w:rsid w:val="5E096279"/>
    <w:rsid w:val="5FFEDB0E"/>
    <w:rsid w:val="604E9BA3"/>
    <w:rsid w:val="60598897"/>
    <w:rsid w:val="6124BF49"/>
    <w:rsid w:val="6A9A78C3"/>
    <w:rsid w:val="6BB6E7F5"/>
    <w:rsid w:val="6C8E2F50"/>
    <w:rsid w:val="6FAE4833"/>
    <w:rsid w:val="70997AC1"/>
    <w:rsid w:val="70EE40C0"/>
    <w:rsid w:val="70FCD824"/>
    <w:rsid w:val="71787C6B"/>
    <w:rsid w:val="729B0B6F"/>
    <w:rsid w:val="731DAD01"/>
    <w:rsid w:val="74AB8C57"/>
    <w:rsid w:val="74F00017"/>
    <w:rsid w:val="770C952A"/>
    <w:rsid w:val="7820E1D5"/>
    <w:rsid w:val="7C03F260"/>
    <w:rsid w:val="7E1F644D"/>
    <w:rsid w:val="7E96C462"/>
    <w:rsid w:val="7EB99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0A121"/>
  <w15:chartTrackingRefBased/>
  <w15:docId w15:val="{99E87F5F-AE75-4C7A-A13E-98CB344C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DF4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463A"/>
    <w:rPr>
      <w:sz w:val="16"/>
      <w:szCs w:val="16"/>
    </w:rPr>
  </w:style>
  <w:style w:type="paragraph" w:styleId="CommentText">
    <w:name w:val="annotation text"/>
    <w:basedOn w:val="Normal"/>
    <w:link w:val="CommentTextChar"/>
    <w:uiPriority w:val="99"/>
    <w:unhideWhenUsed/>
    <w:rsid w:val="00DF463A"/>
    <w:pPr>
      <w:spacing w:line="240" w:lineRule="auto"/>
    </w:pPr>
    <w:rPr>
      <w:sz w:val="20"/>
      <w:szCs w:val="20"/>
    </w:rPr>
  </w:style>
  <w:style w:type="character" w:customStyle="1" w:styleId="CommentTextChar">
    <w:name w:val="Comment Text Char"/>
    <w:basedOn w:val="DefaultParagraphFont"/>
    <w:link w:val="CommentText"/>
    <w:uiPriority w:val="99"/>
    <w:rsid w:val="00DF463A"/>
    <w:rPr>
      <w:sz w:val="20"/>
      <w:szCs w:val="20"/>
    </w:rPr>
  </w:style>
  <w:style w:type="paragraph" w:styleId="CommentSubject">
    <w:name w:val="annotation subject"/>
    <w:basedOn w:val="CommentText"/>
    <w:next w:val="CommentText"/>
    <w:link w:val="CommentSubjectChar"/>
    <w:uiPriority w:val="99"/>
    <w:semiHidden/>
    <w:unhideWhenUsed/>
    <w:rsid w:val="00E85EE2"/>
    <w:rPr>
      <w:b/>
      <w:bCs/>
    </w:rPr>
  </w:style>
  <w:style w:type="character" w:customStyle="1" w:styleId="CommentSubjectChar">
    <w:name w:val="Comment Subject Char"/>
    <w:basedOn w:val="CommentTextChar"/>
    <w:link w:val="CommentSubject"/>
    <w:uiPriority w:val="99"/>
    <w:semiHidden/>
    <w:rsid w:val="00E85EE2"/>
    <w:rPr>
      <w:b/>
      <w:bCs/>
      <w:sz w:val="20"/>
      <w:szCs w:val="20"/>
    </w:rPr>
  </w:style>
  <w:style w:type="paragraph" w:styleId="ListParagraph">
    <w:name w:val="List Paragraph"/>
    <w:basedOn w:val="Normal"/>
    <w:uiPriority w:val="34"/>
    <w:qFormat/>
    <w:rsid w:val="00D06462"/>
    <w:pPr>
      <w:ind w:left="720"/>
      <w:contextualSpacing/>
    </w:pPr>
  </w:style>
  <w:style w:type="paragraph" w:styleId="Header">
    <w:name w:val="header"/>
    <w:basedOn w:val="Normal"/>
    <w:link w:val="HeaderChar"/>
    <w:uiPriority w:val="99"/>
    <w:unhideWhenUsed/>
    <w:rsid w:val="00840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2FA"/>
  </w:style>
  <w:style w:type="paragraph" w:styleId="Footer">
    <w:name w:val="footer"/>
    <w:basedOn w:val="Normal"/>
    <w:link w:val="FooterChar"/>
    <w:uiPriority w:val="99"/>
    <w:unhideWhenUsed/>
    <w:rsid w:val="00840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2FA"/>
  </w:style>
  <w:style w:type="character" w:styleId="Hyperlink">
    <w:name w:val="Hyperlink"/>
    <w:basedOn w:val="DefaultParagraphFont"/>
    <w:uiPriority w:val="99"/>
    <w:unhideWhenUsed/>
    <w:rsid w:val="00C35DF0"/>
    <w:rPr>
      <w:color w:val="467886" w:themeColor="hyperlink"/>
      <w:u w:val="single"/>
    </w:rPr>
  </w:style>
  <w:style w:type="character" w:styleId="UnresolvedMention">
    <w:name w:val="Unresolved Mention"/>
    <w:basedOn w:val="DefaultParagraphFont"/>
    <w:uiPriority w:val="99"/>
    <w:semiHidden/>
    <w:unhideWhenUsed/>
    <w:rsid w:val="00C35DF0"/>
    <w:rPr>
      <w:color w:val="605E5C"/>
      <w:shd w:val="clear" w:color="auto" w:fill="E1DFDD"/>
    </w:rPr>
  </w:style>
  <w:style w:type="character" w:styleId="FollowedHyperlink">
    <w:name w:val="FollowedHyperlink"/>
    <w:basedOn w:val="DefaultParagraphFont"/>
    <w:uiPriority w:val="99"/>
    <w:semiHidden/>
    <w:unhideWhenUsed/>
    <w:rsid w:val="00711679"/>
    <w:rPr>
      <w:color w:val="96607D"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C2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2195">
      <w:bodyDiv w:val="1"/>
      <w:marLeft w:val="0"/>
      <w:marRight w:val="0"/>
      <w:marTop w:val="0"/>
      <w:marBottom w:val="0"/>
      <w:divBdr>
        <w:top w:val="none" w:sz="0" w:space="0" w:color="auto"/>
        <w:left w:val="none" w:sz="0" w:space="0" w:color="auto"/>
        <w:bottom w:val="none" w:sz="0" w:space="0" w:color="auto"/>
        <w:right w:val="none" w:sz="0" w:space="0" w:color="auto"/>
      </w:divBdr>
    </w:div>
    <w:div w:id="1127502851">
      <w:bodyDiv w:val="1"/>
      <w:marLeft w:val="0"/>
      <w:marRight w:val="0"/>
      <w:marTop w:val="0"/>
      <w:marBottom w:val="0"/>
      <w:divBdr>
        <w:top w:val="none" w:sz="0" w:space="0" w:color="auto"/>
        <w:left w:val="none" w:sz="0" w:space="0" w:color="auto"/>
        <w:bottom w:val="none" w:sz="0" w:space="0" w:color="auto"/>
        <w:right w:val="none" w:sz="0" w:space="0" w:color="auto"/>
      </w:divBdr>
    </w:div>
    <w:div w:id="1635521440">
      <w:bodyDiv w:val="1"/>
      <w:marLeft w:val="0"/>
      <w:marRight w:val="0"/>
      <w:marTop w:val="0"/>
      <w:marBottom w:val="0"/>
      <w:divBdr>
        <w:top w:val="none" w:sz="0" w:space="0" w:color="auto"/>
        <w:left w:val="none" w:sz="0" w:space="0" w:color="auto"/>
        <w:bottom w:val="none" w:sz="0" w:space="0" w:color="auto"/>
        <w:right w:val="none" w:sz="0" w:space="0" w:color="auto"/>
      </w:divBdr>
    </w:div>
    <w:div w:id="1772553546">
      <w:bodyDiv w:val="1"/>
      <w:marLeft w:val="0"/>
      <w:marRight w:val="0"/>
      <w:marTop w:val="0"/>
      <w:marBottom w:val="0"/>
      <w:divBdr>
        <w:top w:val="none" w:sz="0" w:space="0" w:color="auto"/>
        <w:left w:val="none" w:sz="0" w:space="0" w:color="auto"/>
        <w:bottom w:val="none" w:sz="0" w:space="0" w:color="auto"/>
        <w:right w:val="none" w:sz="0" w:space="0" w:color="auto"/>
      </w:divBdr>
    </w:div>
    <w:div w:id="1805851718">
      <w:bodyDiv w:val="1"/>
      <w:marLeft w:val="0"/>
      <w:marRight w:val="0"/>
      <w:marTop w:val="0"/>
      <w:marBottom w:val="0"/>
      <w:divBdr>
        <w:top w:val="none" w:sz="0" w:space="0" w:color="auto"/>
        <w:left w:val="none" w:sz="0" w:space="0" w:color="auto"/>
        <w:bottom w:val="none" w:sz="0" w:space="0" w:color="auto"/>
        <w:right w:val="none" w:sz="0" w:space="0" w:color="auto"/>
      </w:divBdr>
    </w:div>
    <w:div w:id="1816028207">
      <w:bodyDiv w:val="1"/>
      <w:marLeft w:val="0"/>
      <w:marRight w:val="0"/>
      <w:marTop w:val="0"/>
      <w:marBottom w:val="0"/>
      <w:divBdr>
        <w:top w:val="none" w:sz="0" w:space="0" w:color="auto"/>
        <w:left w:val="none" w:sz="0" w:space="0" w:color="auto"/>
        <w:bottom w:val="none" w:sz="0" w:space="0" w:color="auto"/>
        <w:right w:val="none" w:sz="0" w:space="0" w:color="auto"/>
      </w:divBdr>
    </w:div>
    <w:div w:id="1821536124">
      <w:bodyDiv w:val="1"/>
      <w:marLeft w:val="0"/>
      <w:marRight w:val="0"/>
      <w:marTop w:val="0"/>
      <w:marBottom w:val="0"/>
      <w:divBdr>
        <w:top w:val="none" w:sz="0" w:space="0" w:color="auto"/>
        <w:left w:val="none" w:sz="0" w:space="0" w:color="auto"/>
        <w:bottom w:val="none" w:sz="0" w:space="0" w:color="auto"/>
        <w:right w:val="none" w:sz="0" w:space="0" w:color="auto"/>
      </w:divBdr>
    </w:div>
    <w:div w:id="1862206932">
      <w:bodyDiv w:val="1"/>
      <w:marLeft w:val="0"/>
      <w:marRight w:val="0"/>
      <w:marTop w:val="0"/>
      <w:marBottom w:val="0"/>
      <w:divBdr>
        <w:top w:val="none" w:sz="0" w:space="0" w:color="auto"/>
        <w:left w:val="none" w:sz="0" w:space="0" w:color="auto"/>
        <w:bottom w:val="none" w:sz="0" w:space="0" w:color="auto"/>
        <w:right w:val="none" w:sz="0" w:space="0" w:color="auto"/>
      </w:divBdr>
    </w:div>
    <w:div w:id="1917201410">
      <w:bodyDiv w:val="1"/>
      <w:marLeft w:val="0"/>
      <w:marRight w:val="0"/>
      <w:marTop w:val="0"/>
      <w:marBottom w:val="0"/>
      <w:divBdr>
        <w:top w:val="none" w:sz="0" w:space="0" w:color="auto"/>
        <w:left w:val="none" w:sz="0" w:space="0" w:color="auto"/>
        <w:bottom w:val="none" w:sz="0" w:space="0" w:color="auto"/>
        <w:right w:val="none" w:sz="0" w:space="0" w:color="auto"/>
      </w:divBdr>
      <w:divsChild>
        <w:div w:id="1229533126">
          <w:marLeft w:val="446"/>
          <w:marRight w:val="0"/>
          <w:marTop w:val="0"/>
          <w:marBottom w:val="0"/>
          <w:divBdr>
            <w:top w:val="none" w:sz="0" w:space="0" w:color="auto"/>
            <w:left w:val="none" w:sz="0" w:space="0" w:color="auto"/>
            <w:bottom w:val="none" w:sz="0" w:space="0" w:color="auto"/>
            <w:right w:val="none" w:sz="0" w:space="0" w:color="auto"/>
          </w:divBdr>
        </w:div>
        <w:div w:id="902444081">
          <w:marLeft w:val="446"/>
          <w:marRight w:val="0"/>
          <w:marTop w:val="0"/>
          <w:marBottom w:val="0"/>
          <w:divBdr>
            <w:top w:val="none" w:sz="0" w:space="0" w:color="auto"/>
            <w:left w:val="none" w:sz="0" w:space="0" w:color="auto"/>
            <w:bottom w:val="none" w:sz="0" w:space="0" w:color="auto"/>
            <w:right w:val="none" w:sz="0" w:space="0" w:color="auto"/>
          </w:divBdr>
        </w:div>
        <w:div w:id="36425888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rarediseases.org/rare-disease-drug-development-serie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rarediseases.org/rare-disease-drug-development-series/" TargetMode="External"/></Relationships>
</file>

<file path=word/documenttasks/documenttasks1.xml><?xml version="1.0" encoding="utf-8"?>
<t:Tasks xmlns:t="http://schemas.microsoft.com/office/tasks/2019/documenttasks" xmlns:oel="http://schemas.microsoft.com/office/2019/extlst">
  <t:Task id="{3B06B9B4-52B6-4EBD-B958-EB605BF010C2}">
    <t:Anchor>
      <t:Comment id="8479172"/>
    </t:Anchor>
    <t:History>
      <t:Event id="{A7CC0006-4471-487E-9EAC-CD1AEFDB91DB}" time="2024-09-15T19:15:22.615Z">
        <t:Attribution userId="S::kim.sammons@gcihealth.com::859b3012-f040-4baf-88e4-a35ca31a1ed0" userProvider="AD" userName="Kim Sammons"/>
        <t:Anchor>
          <t:Comment id="425769657"/>
        </t:Anchor>
        <t:Create/>
      </t:Event>
      <t:Event id="{D4E7C24C-72BE-40C8-B0DA-6B678B17DFCE}" time="2024-09-15T19:15:22.615Z">
        <t:Attribution userId="S::kim.sammons@gcihealth.com::859b3012-f040-4baf-88e4-a35ca31a1ed0" userProvider="AD" userName="Kim Sammons"/>
        <t:Anchor>
          <t:Comment id="425769657"/>
        </t:Anchor>
        <t:Assign userId="S::Hilary.Keno@gcihealth.com::062a3ade-113e-4bfc-a509-79e431de1798" userProvider="AD" userName="Hilary Keno"/>
      </t:Event>
      <t:Event id="{916012EA-27C3-4D1D-8F4F-42E41FD9EC8E}" time="2024-09-15T19:15:22.615Z">
        <t:Attribution userId="S::kim.sammons@gcihealth.com::859b3012-f040-4baf-88e4-a35ca31a1ed0" userProvider="AD" userName="Kim Sammons"/>
        <t:Anchor>
          <t:Comment id="425769657"/>
        </t:Anchor>
        <t:SetTitle title="@Hilary Keno we have to develop it. My understanding, but I think we need to confirm with Liz, is that these are supposed to be animated infographics. Oy, and I'm just remembering that NORD doesn't want us to use to ppl images from that trailer b/c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76FF6E400BF419427DD5E52ED1C38" ma:contentTypeVersion="12" ma:contentTypeDescription="Create a new document." ma:contentTypeScope="" ma:versionID="f22b4bce9b94723b2dd90d02c58c6fcd">
  <xsd:schema xmlns:xsd="http://www.w3.org/2001/XMLSchema" xmlns:xs="http://www.w3.org/2001/XMLSchema" xmlns:p="http://schemas.microsoft.com/office/2006/metadata/properties" xmlns:ns2="05aa3c30-7c54-463e-905f-f9fedb23746d" xmlns:ns3="aa668587-6657-4a83-b3f8-388544c7fc5b" targetNamespace="http://schemas.microsoft.com/office/2006/metadata/properties" ma:root="true" ma:fieldsID="094e211994423975156554f12a3392c1" ns2:_="" ns3:_="">
    <xsd:import namespace="05aa3c30-7c54-463e-905f-f9fedb23746d"/>
    <xsd:import namespace="aa668587-6657-4a83-b3f8-388544c7fc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a3c30-7c54-463e-905f-f9fedb237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68587-6657-4a83-b3f8-388544c7fc5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c7b6eb0-c0ad-4f8c-870a-0a09542e49b8}" ma:internalName="TaxCatchAll" ma:showField="CatchAllData" ma:web="aa668587-6657-4a83-b3f8-388544c7f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668587-6657-4a83-b3f8-388544c7fc5b" xsi:nil="true"/>
    <lcf76f155ced4ddcb4097134ff3c332f xmlns="05aa3c30-7c54-463e-905f-f9fedb23746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4C681-7452-492C-829C-E3135C8F3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a3c30-7c54-463e-905f-f9fedb23746d"/>
    <ds:schemaRef ds:uri="aa668587-6657-4a83-b3f8-388544c7f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804CB-DE07-4BBC-9516-8CA0E6E94562}">
  <ds:schemaRefs>
    <ds:schemaRef ds:uri="http://schemas.microsoft.com/office/2006/metadata/properties"/>
    <ds:schemaRef ds:uri="http://schemas.microsoft.com/office/infopath/2007/PartnerControls"/>
    <ds:schemaRef ds:uri="aa668587-6657-4a83-b3f8-388544c7fc5b"/>
    <ds:schemaRef ds:uri="05aa3c30-7c54-463e-905f-f9fedb23746d"/>
  </ds:schemaRefs>
</ds:datastoreItem>
</file>

<file path=customXml/itemProps3.xml><?xml version="1.0" encoding="utf-8"?>
<ds:datastoreItem xmlns:ds="http://schemas.openxmlformats.org/officeDocument/2006/customXml" ds:itemID="{39E259B1-E2B3-4114-AA96-95609E6ED7CE}">
  <ds:schemaRefs>
    <ds:schemaRef ds:uri="http://schemas.openxmlformats.org/officeDocument/2006/bibliography"/>
  </ds:schemaRefs>
</ds:datastoreItem>
</file>

<file path=customXml/itemProps4.xml><?xml version="1.0" encoding="utf-8"?>
<ds:datastoreItem xmlns:ds="http://schemas.openxmlformats.org/officeDocument/2006/customXml" ds:itemID="{88C6A8CF-05D8-49E7-8771-C0B067C5B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Truscott</dc:creator>
  <cp:keywords/>
  <dc:description/>
  <cp:lastModifiedBy>Anne FitzSimons</cp:lastModifiedBy>
  <cp:revision>36</cp:revision>
  <dcterms:created xsi:type="dcterms:W3CDTF">2024-10-03T15:04:00Z</dcterms:created>
  <dcterms:modified xsi:type="dcterms:W3CDTF">2024-10-04T16:29:00Z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0x010100AB476FF6E400BF419427DD5E52ED1C38</vt:lpwstr>
  </property>
  <property fmtid="{D5CDD505-2E9C-101B-9397-08002B2CF9AE}" pid="3" name="MediaServiceImageTags">
    <vt:lpwstr/>
  </property>
</Properties>
</file>